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0" w:type="dxa"/>
        <w:tblLayout w:type="fixed"/>
        <w:tblLook w:val="0000" w:firstRow="0" w:lastRow="0" w:firstColumn="0" w:lastColumn="0" w:noHBand="0" w:noVBand="0"/>
      </w:tblPr>
      <w:tblGrid>
        <w:gridCol w:w="468"/>
        <w:gridCol w:w="1513"/>
        <w:gridCol w:w="5387"/>
        <w:gridCol w:w="992"/>
        <w:gridCol w:w="850"/>
      </w:tblGrid>
      <w:tr w:rsidR="009A23AF" w:rsidRPr="00271ED1" w:rsidTr="008335A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9A23AF" w:rsidRPr="00271ED1" w:rsidTr="008335A4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23AF" w:rsidRPr="0004667E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4667E">
              <w:rPr>
                <w:rFonts w:ascii="Times New Roman" w:hAnsi="Times New Roman" w:cs="Times New Roman"/>
                <w:color w:val="000000" w:themeColor="text1"/>
              </w:rPr>
              <w:t>Сыры твердые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3AF" w:rsidRPr="0004667E" w:rsidRDefault="009A23AF" w:rsidP="009A23A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667E">
              <w:rPr>
                <w:rFonts w:ascii="Times New Roman" w:hAnsi="Times New Roman" w:cs="Times New Roman"/>
                <w:color w:val="000000" w:themeColor="text1"/>
              </w:rPr>
              <w:t>Вид сыра: Сычужный</w:t>
            </w:r>
          </w:p>
          <w:p w:rsidR="009A23AF" w:rsidRPr="0004667E" w:rsidRDefault="009A23AF" w:rsidP="009A23A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667E">
              <w:rPr>
                <w:rFonts w:ascii="Times New Roman" w:hAnsi="Times New Roman" w:cs="Times New Roman"/>
                <w:color w:val="000000" w:themeColor="text1"/>
              </w:rPr>
              <w:t>Вид сырья: Коровье молоко</w:t>
            </w:r>
          </w:p>
          <w:p w:rsidR="009A23AF" w:rsidRPr="0004667E" w:rsidRDefault="009A23AF" w:rsidP="009A23A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667E">
              <w:rPr>
                <w:rFonts w:ascii="Times New Roman" w:hAnsi="Times New Roman" w:cs="Times New Roman"/>
                <w:color w:val="000000" w:themeColor="text1"/>
              </w:rPr>
              <w:t>Массовая доля жира в пересчете на сухое вещество: Жирные</w:t>
            </w:r>
            <w:r w:rsidR="00836CF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A23AF" w:rsidRPr="0004667E" w:rsidRDefault="0004667E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04667E">
              <w:rPr>
                <w:rFonts w:ascii="Times New Roman" w:hAnsi="Times New Roman" w:cs="Times New Roman"/>
                <w:color w:val="000000" w:themeColor="text1"/>
              </w:rPr>
              <w:t xml:space="preserve">Наличие вкусовых компонентов: </w:t>
            </w:r>
            <w:r w:rsidRPr="00A83BE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  <w:p w:rsidR="009A23AF" w:rsidRPr="0004667E" w:rsidRDefault="009847E1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*</w:t>
            </w:r>
            <w:r w:rsidR="009A23AF" w:rsidRPr="0004667E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Соответствие ГОСТ Р 52686-2006</w:t>
            </w:r>
          </w:p>
          <w:p w:rsidR="009A23AF" w:rsidRPr="0004667E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23AF" w:rsidRPr="00271ED1" w:rsidRDefault="009A23AF" w:rsidP="0083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E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AF" w:rsidRPr="00271ED1" w:rsidRDefault="009A23AF" w:rsidP="0083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7E1" w:rsidRPr="005678F2" w:rsidRDefault="009847E1" w:rsidP="009847E1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  <w:bookmarkStart w:id="0" w:name="_GoBack"/>
      <w:bookmarkEnd w:id="0"/>
    </w:p>
    <w:sectPr w:rsidR="009847E1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667E"/>
    <w:rsid w:val="001D2FEA"/>
    <w:rsid w:val="002A74DB"/>
    <w:rsid w:val="005678F2"/>
    <w:rsid w:val="005E6E4E"/>
    <w:rsid w:val="00836CFE"/>
    <w:rsid w:val="009847E1"/>
    <w:rsid w:val="009A23AF"/>
    <w:rsid w:val="00A8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4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4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0593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844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9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49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123289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Янина М. Прозорова</cp:lastModifiedBy>
  <cp:revision>6</cp:revision>
  <dcterms:created xsi:type="dcterms:W3CDTF">2019-01-16T14:03:00Z</dcterms:created>
  <dcterms:modified xsi:type="dcterms:W3CDTF">2020-04-27T10:35:00Z</dcterms:modified>
</cp:coreProperties>
</file>